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9D0" w:rsidRPr="001E1877" w:rsidRDefault="005659D0" w:rsidP="001E1877">
      <w:pPr>
        <w:spacing w:after="0"/>
        <w:ind w:left="-567"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1877" w:rsidRPr="001E1877" w:rsidRDefault="001E1877" w:rsidP="001E18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Приложение 13 </w:t>
      </w:r>
    </w:p>
    <w:p w:rsidR="001E1877" w:rsidRPr="001E1877" w:rsidRDefault="001E1877" w:rsidP="001E1877">
      <w:pPr>
        <w:pStyle w:val="ConsPlusNormal"/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к рекомендациям</w:t>
      </w:r>
    </w:p>
    <w:p w:rsidR="001E1877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1877">
        <w:rPr>
          <w:rFonts w:ascii="Times New Roman" w:hAnsi="Times New Roman" w:cs="Times New Roman"/>
          <w:i/>
          <w:sz w:val="28"/>
          <w:szCs w:val="28"/>
        </w:rPr>
        <w:t>ТИПОВАЯ ФОРМА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659D0" w:rsidRPr="001E1877" w:rsidRDefault="001E1877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04145052"/>
      <w:r w:rsidRPr="001E1877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:rsidR="005659D0" w:rsidRPr="001E1877" w:rsidRDefault="005659D0" w:rsidP="001E1877">
      <w:pPr>
        <w:spacing w:after="0"/>
        <w:ind w:left="-567"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5659D0" w:rsidRPr="001E1877" w:rsidRDefault="005659D0" w:rsidP="001E1877">
      <w:pPr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>«Антикоррупционная оговорка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8"/>
      <w:bookmarkEnd w:id="2"/>
      <w:r w:rsidRPr="001E1877">
        <w:rPr>
          <w:rFonts w:ascii="Times New Roman" w:hAnsi="Times New Roman" w:cs="Times New Roman"/>
          <w:sz w:val="28"/>
          <w:szCs w:val="28"/>
        </w:rPr>
        <w:t xml:space="preserve">1. 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</w:t>
      </w:r>
      <w:proofErr w:type="gramStart"/>
      <w:r w:rsidRPr="001E1877">
        <w:rPr>
          <w:rFonts w:ascii="Times New Roman" w:hAnsi="Times New Roman" w:cs="Times New Roman"/>
          <w:sz w:val="28"/>
          <w:szCs w:val="28"/>
        </w:rPr>
        <w:t>прямо</w:t>
      </w:r>
      <w:proofErr w:type="gramEnd"/>
      <w:r w:rsidRPr="001E1877">
        <w:rPr>
          <w:rFonts w:ascii="Times New Roman" w:hAnsi="Times New Roman" w:cs="Times New Roman"/>
          <w:sz w:val="28"/>
          <w:szCs w:val="28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9"/>
      <w:bookmarkEnd w:id="3"/>
      <w:r w:rsidRPr="001E1877">
        <w:rPr>
          <w:rFonts w:ascii="Times New Roman" w:hAnsi="Times New Roman" w:cs="Times New Roman"/>
          <w:sz w:val="28"/>
          <w:szCs w:val="28"/>
        </w:rPr>
        <w:t>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 международных актов о противодействии коррупции.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0"/>
      <w:bookmarkEnd w:id="4"/>
      <w:r w:rsidRPr="001E1877">
        <w:rPr>
          <w:rFonts w:ascii="Times New Roman" w:hAnsi="Times New Roman" w:cs="Times New Roman"/>
          <w:sz w:val="28"/>
          <w:szCs w:val="28"/>
        </w:rPr>
        <w:t xml:space="preserve">3. В случае возникновения у Стороны подозрений,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соответствующая Сторона обязуется уведомить об этом другую Сторону в письменной форме. В письменном уведомлении Сторона обязана сослаться на 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другой Стороной, ее аффилированными лицами, работниками или посредниками.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4. Каналы уведомления Заказчика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 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5. Каналы уведомления Исполнителя (Подрядчика) о нарушениях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Договора: ______________________________.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6. Сторона, получившая уведомление о нарушении каких-либо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 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Договора, обязана рассмотреть уведомление и сообщить другой Стороне об итогах его рассмотрения в течение ____ (__________________) 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с даты получения письменного уведомления.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7. Стороны гарантируют осуществление надлежащего разбирательства по фактам нарушения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с соблюдением </w:t>
      </w:r>
      <w:r w:rsidRPr="001E1877">
        <w:rPr>
          <w:rFonts w:ascii="Times New Roman" w:hAnsi="Times New Roman" w:cs="Times New Roman"/>
          <w:sz w:val="28"/>
          <w:szCs w:val="28"/>
        </w:rPr>
        <w:lastRenderedPageBreak/>
        <w:t>принципов конфиденциальности и применение эффективных мер по предотвращению возможных конфликтных ситуаций. Стороны гарантируют отсутствие негативных последствий как для уведомившей Стороны в целом, так и для конкретных работников уведомившей Стороны, сообщивших о факте нарушений.</w:t>
      </w:r>
    </w:p>
    <w:p w:rsidR="005659D0" w:rsidRPr="001E1877" w:rsidRDefault="005659D0" w:rsidP="001E1877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877">
        <w:rPr>
          <w:rFonts w:ascii="Times New Roman" w:hAnsi="Times New Roman" w:cs="Times New Roman"/>
          <w:sz w:val="28"/>
          <w:szCs w:val="28"/>
        </w:rPr>
        <w:t xml:space="preserve">8. В случае подтверждения факта нарушения одной Стороной положений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 п. 1</w:t>
      </w:r>
      <w:r w:rsidRPr="001E1877">
        <w:rPr>
          <w:rFonts w:ascii="Times New Roman" w:hAnsi="Times New Roman" w:cs="Times New Roman"/>
          <w:sz w:val="28"/>
          <w:szCs w:val="28"/>
        </w:rPr>
        <w:t xml:space="preserve"> и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и/или неполучения другой Стороной информации об итогах рассмотрения уведомления о нарушении в соответствии с </w:t>
      </w:r>
      <w:r w:rsidRPr="001E187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п. 3</w:t>
      </w:r>
      <w:r w:rsidRPr="001E1877">
        <w:rPr>
          <w:rFonts w:ascii="Times New Roman" w:hAnsi="Times New Roman" w:cs="Times New Roman"/>
          <w:sz w:val="28"/>
          <w:szCs w:val="28"/>
        </w:rPr>
        <w:t xml:space="preserve"> настоящего Договора другая Сторона имеет право расторгнуть настоящий Договор в одностороннем внесудебном порядке путем направления письменного уведомления не позднее чем за ____ (_________________) рабочих </w:t>
      </w:r>
      <w:r w:rsidRPr="001E1877">
        <w:rPr>
          <w:rFonts w:ascii="Times New Roman" w:hAnsi="Times New Roman" w:cs="Times New Roman"/>
          <w:i/>
          <w:iCs/>
          <w:sz w:val="28"/>
          <w:szCs w:val="28"/>
        </w:rPr>
        <w:t>(календарных)</w:t>
      </w:r>
      <w:r w:rsidRPr="001E1877">
        <w:rPr>
          <w:rFonts w:ascii="Times New Roman" w:hAnsi="Times New Roman" w:cs="Times New Roman"/>
          <w:sz w:val="28"/>
          <w:szCs w:val="28"/>
        </w:rPr>
        <w:t xml:space="preserve"> дней до даты прекращения действия настоящего Договора.».</w:t>
      </w:r>
    </w:p>
    <w:p w:rsidR="00D815B1" w:rsidRPr="001E1877" w:rsidRDefault="00D815B1" w:rsidP="001E1877">
      <w:pPr>
        <w:spacing w:after="0"/>
        <w:rPr>
          <w:rFonts w:ascii="Times New Roman" w:hAnsi="Times New Roman" w:cs="Times New Roman"/>
        </w:rPr>
      </w:pPr>
    </w:p>
    <w:sectPr w:rsidR="00D815B1" w:rsidRPr="001E1877" w:rsidSect="00D8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9D0"/>
    <w:rsid w:val="001E1877"/>
    <w:rsid w:val="005659D0"/>
    <w:rsid w:val="005A58B9"/>
    <w:rsid w:val="0068793A"/>
    <w:rsid w:val="00D10A01"/>
    <w:rsid w:val="00D54CBB"/>
    <w:rsid w:val="00D8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8F421-CE6A-4244-B48A-5C38882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9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9D0"/>
    <w:rPr>
      <w:color w:val="0000FF" w:themeColor="hyperlink"/>
      <w:u w:val="single"/>
    </w:rPr>
  </w:style>
  <w:style w:type="paragraph" w:customStyle="1" w:styleId="ConsPlusNormal">
    <w:name w:val="ConsPlusNormal"/>
    <w:rsid w:val="001E18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etp.</cp:lastModifiedBy>
  <cp:revision>2</cp:revision>
  <dcterms:created xsi:type="dcterms:W3CDTF">2022-11-01T06:57:00Z</dcterms:created>
  <dcterms:modified xsi:type="dcterms:W3CDTF">2022-11-01T06:57:00Z</dcterms:modified>
</cp:coreProperties>
</file>